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B87B2" w14:textId="7FF31E4C" w:rsidR="00837865" w:rsidRPr="008969F2" w:rsidRDefault="00837865" w:rsidP="0083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F2">
        <w:rPr>
          <w:rFonts w:ascii="Times New Roman" w:hAnsi="Times New Roman" w:cs="Times New Roman"/>
          <w:b/>
          <w:sz w:val="24"/>
          <w:szCs w:val="24"/>
        </w:rPr>
        <w:t xml:space="preserve">Training volunteer dog-owner teams to detect conservation targets </w:t>
      </w:r>
    </w:p>
    <w:p w14:paraId="52B277D9" w14:textId="77777777" w:rsidR="00837865" w:rsidRDefault="00837865" w:rsidP="0083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4AE58" w14:textId="226B0CE4" w:rsidR="008969F2" w:rsidRDefault="008969F2" w:rsidP="008969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9F2">
        <w:rPr>
          <w:rFonts w:ascii="Times New Roman" w:hAnsi="Times New Roman" w:cs="Times New Roman"/>
          <w:sz w:val="24"/>
          <w:szCs w:val="24"/>
        </w:rPr>
        <w:t xml:space="preserve">Nicholas J. Rutter </w:t>
      </w: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>a,*</w:t>
      </w:r>
      <w:r w:rsidRPr="008969F2">
        <w:rPr>
          <w:rFonts w:ascii="Times New Roman" w:hAnsi="Times New Roman" w:cs="Times New Roman"/>
          <w:sz w:val="24"/>
          <w:szCs w:val="24"/>
        </w:rPr>
        <w:t>, Tiffani J. Howell</w:t>
      </w: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8969F2">
        <w:rPr>
          <w:rFonts w:ascii="Times New Roman" w:hAnsi="Times New Roman" w:cs="Times New Roman"/>
          <w:sz w:val="24"/>
          <w:szCs w:val="24"/>
        </w:rPr>
        <w:t>, Arthur A. Stukas</w:t>
      </w: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 xml:space="preserve"> b</w:t>
      </w:r>
      <w:r w:rsidRPr="008969F2">
        <w:rPr>
          <w:rFonts w:ascii="Times New Roman" w:hAnsi="Times New Roman" w:cs="Times New Roman"/>
          <w:sz w:val="24"/>
          <w:szCs w:val="24"/>
        </w:rPr>
        <w:t>, Jack H. Pascoe</w:t>
      </w: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 xml:space="preserve"> c</w:t>
      </w:r>
      <w:r w:rsidRPr="008969F2">
        <w:rPr>
          <w:rFonts w:ascii="Times New Roman" w:hAnsi="Times New Roman" w:cs="Times New Roman"/>
          <w:sz w:val="24"/>
          <w:szCs w:val="24"/>
        </w:rPr>
        <w:t>, Pauleen C. Bennett</w:t>
      </w: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8969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DA5B58" w14:textId="77777777" w:rsidR="008969F2" w:rsidRPr="008969F2" w:rsidRDefault="008969F2" w:rsidP="008969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4C62B" w14:textId="77777777" w:rsidR="007326B3" w:rsidRDefault="008969F2" w:rsidP="008969F2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8969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Anthrozoology Research Group, School of Psychology and Public Health, La Trobe University, Bendigo, Victoria, Australia. </w:t>
      </w: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14:paraId="5756B951" w14:textId="77777777" w:rsidR="007326B3" w:rsidRDefault="008969F2" w:rsidP="008969F2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969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 of Psychology and Public Health, La Trobe University, Bundoora, Victoria, Australia.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14:paraId="29F16918" w14:textId="2A1088A4" w:rsidR="008969F2" w:rsidRPr="008969F2" w:rsidRDefault="008969F2" w:rsidP="008969F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8969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69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Conservation Ecology Centre Cape Otway, Cape Otway, Victoria, Australia. </w:t>
      </w:r>
    </w:p>
    <w:p w14:paraId="74C9C94E" w14:textId="77777777" w:rsidR="008969F2" w:rsidRDefault="008969F2" w:rsidP="0083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44252" w14:textId="7D06B1D4" w:rsidR="00837865" w:rsidRDefault="008969F2" w:rsidP="0083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F2">
        <w:rPr>
          <w:rFonts w:ascii="Times New Roman" w:hAnsi="Times New Roman" w:cs="Times New Roman"/>
          <w:bCs/>
          <w:sz w:val="24"/>
          <w:szCs w:val="24"/>
        </w:rPr>
        <w:t>Keywords</w:t>
      </w:r>
      <w:r w:rsidR="00837865" w:rsidRPr="008969F2">
        <w:rPr>
          <w:rFonts w:ascii="Times New Roman" w:hAnsi="Times New Roman" w:cs="Times New Roman"/>
          <w:bCs/>
          <w:sz w:val="24"/>
          <w:szCs w:val="24"/>
        </w:rPr>
        <w:t>:</w:t>
      </w:r>
      <w:r w:rsidR="00837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077">
        <w:rPr>
          <w:rFonts w:ascii="Times New Roman" w:hAnsi="Times New Roman" w:cs="Times New Roman"/>
          <w:sz w:val="24"/>
          <w:szCs w:val="24"/>
        </w:rPr>
        <w:t>Conservation detection dog</w:t>
      </w:r>
      <w:r w:rsidR="007326B3">
        <w:rPr>
          <w:rFonts w:ascii="Times New Roman" w:hAnsi="Times New Roman" w:cs="Times New Roman"/>
          <w:sz w:val="24"/>
          <w:szCs w:val="24"/>
        </w:rPr>
        <w:t>;</w:t>
      </w:r>
      <w:r w:rsidR="00B86077">
        <w:rPr>
          <w:rFonts w:ascii="Times New Roman" w:hAnsi="Times New Roman" w:cs="Times New Roman"/>
          <w:sz w:val="24"/>
          <w:szCs w:val="24"/>
        </w:rPr>
        <w:t xml:space="preserve"> Scent detection</w:t>
      </w:r>
      <w:r w:rsidR="007326B3">
        <w:rPr>
          <w:rFonts w:ascii="Times New Roman" w:hAnsi="Times New Roman" w:cs="Times New Roman"/>
          <w:sz w:val="24"/>
          <w:szCs w:val="24"/>
        </w:rPr>
        <w:t>;</w:t>
      </w:r>
      <w:r w:rsidR="00B86077">
        <w:rPr>
          <w:rFonts w:ascii="Times New Roman" w:hAnsi="Times New Roman" w:cs="Times New Roman"/>
          <w:sz w:val="24"/>
          <w:szCs w:val="24"/>
        </w:rPr>
        <w:t xml:space="preserve"> Detection performance</w:t>
      </w:r>
      <w:r w:rsidR="007326B3">
        <w:rPr>
          <w:rFonts w:ascii="Times New Roman" w:hAnsi="Times New Roman" w:cs="Times New Roman"/>
          <w:sz w:val="24"/>
          <w:szCs w:val="24"/>
        </w:rPr>
        <w:t>;</w:t>
      </w:r>
      <w:r w:rsidR="00B86077">
        <w:rPr>
          <w:rFonts w:ascii="Times New Roman" w:hAnsi="Times New Roman" w:cs="Times New Roman"/>
          <w:sz w:val="24"/>
          <w:szCs w:val="24"/>
        </w:rPr>
        <w:t xml:space="preserve"> Olfaction</w:t>
      </w:r>
      <w:r w:rsidR="007326B3">
        <w:rPr>
          <w:rFonts w:ascii="Times New Roman" w:hAnsi="Times New Roman" w:cs="Times New Roman"/>
          <w:sz w:val="24"/>
          <w:szCs w:val="24"/>
        </w:rPr>
        <w:t>;</w:t>
      </w:r>
      <w:r w:rsidR="00B86077">
        <w:rPr>
          <w:rFonts w:ascii="Times New Roman" w:hAnsi="Times New Roman" w:cs="Times New Roman"/>
          <w:sz w:val="24"/>
          <w:szCs w:val="24"/>
        </w:rPr>
        <w:t xml:space="preserve"> </w:t>
      </w:r>
      <w:r w:rsidR="00B86077">
        <w:rPr>
          <w:rFonts w:ascii="Times New Roman" w:hAnsi="Times New Roman" w:cs="Times New Roman"/>
          <w:sz w:val="24"/>
          <w:szCs w:val="24"/>
        </w:rPr>
        <w:t>Volunteer</w:t>
      </w:r>
      <w:r w:rsidR="00B86077">
        <w:rPr>
          <w:rFonts w:ascii="Times New Roman" w:hAnsi="Times New Roman" w:cs="Times New Roman"/>
          <w:sz w:val="24"/>
          <w:szCs w:val="24"/>
        </w:rPr>
        <w:t>.</w:t>
      </w:r>
    </w:p>
    <w:p w14:paraId="7F711994" w14:textId="77777777" w:rsidR="00837865" w:rsidRDefault="00837865" w:rsidP="0083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F4225" w14:textId="77777777" w:rsidR="00837865" w:rsidRDefault="00837865" w:rsidP="008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Conservation Detection Dogs (CDDs) are trained to locate biological targets relevant to conservation efforts, such as endangered animals and invasive weeds. CDDs can be </w:t>
      </w:r>
      <w:r w:rsidRPr="00B870B5">
        <w:rPr>
          <w:rFonts w:ascii="Times New Roman" w:hAnsi="Times New Roman" w:cs="Times New Roman"/>
          <w:sz w:val="24"/>
          <w:szCs w:val="24"/>
        </w:rPr>
        <w:t>more effective than other survey methods</w:t>
      </w:r>
      <w:r>
        <w:rPr>
          <w:rFonts w:ascii="Times New Roman" w:hAnsi="Times New Roman" w:cs="Times New Roman"/>
          <w:sz w:val="24"/>
          <w:szCs w:val="24"/>
        </w:rPr>
        <w:t xml:space="preserve">. However, the </w:t>
      </w:r>
      <w:r w:rsidRPr="00B870B5">
        <w:rPr>
          <w:rFonts w:ascii="Times New Roman" w:hAnsi="Times New Roman" w:cs="Times New Roman"/>
          <w:sz w:val="24"/>
          <w:szCs w:val="24"/>
        </w:rPr>
        <w:t xml:space="preserve">financial costs associated with </w:t>
      </w:r>
      <w:r>
        <w:rPr>
          <w:rFonts w:ascii="Times New Roman" w:hAnsi="Times New Roman" w:cs="Times New Roman"/>
          <w:sz w:val="24"/>
          <w:szCs w:val="24"/>
        </w:rPr>
        <w:t xml:space="preserve">training and maintaining </w:t>
      </w:r>
      <w:r w:rsidRPr="00B870B5">
        <w:rPr>
          <w:rFonts w:ascii="Times New Roman" w:hAnsi="Times New Roman" w:cs="Times New Roman"/>
          <w:sz w:val="24"/>
          <w:szCs w:val="24"/>
        </w:rPr>
        <w:t>CDDs</w:t>
      </w:r>
      <w:r>
        <w:rPr>
          <w:rFonts w:ascii="Times New Roman" w:hAnsi="Times New Roman" w:cs="Times New Roman"/>
          <w:sz w:val="24"/>
          <w:szCs w:val="24"/>
        </w:rPr>
        <w:t xml:space="preserve">, alongside concerns around meeting dogs’ welfare needs, prohibit their use by smaller, volunteer-based, conservation groups. </w:t>
      </w:r>
    </w:p>
    <w:p w14:paraId="65C95730" w14:textId="77777777" w:rsidR="00837865" w:rsidRDefault="00837865" w:rsidP="008378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developed and evaluated a 12-week program in which 19 volunteers from the general community learnt to train their own companion dog to detect myrrh in controlled laboratory conditions. </w:t>
      </w:r>
      <w:r>
        <w:rPr>
          <w:rFonts w:ascii="Times New Roman" w:hAnsi="Times New Roman" w:cs="Times New Roman"/>
          <w:bCs/>
          <w:sz w:val="24"/>
          <w:szCs w:val="24"/>
        </w:rPr>
        <w:t xml:space="preserve">Search effectiveness was evaluated in weeks 8, 12, and after a 14 week training break, week 26. </w:t>
      </w:r>
    </w:p>
    <w:p w14:paraId="7822ACCB" w14:textId="49A8AAED" w:rsidR="00837865" w:rsidRDefault="00837865" w:rsidP="0083786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Seventeen volunteer owner-dog teams completed the 12 week program. During the week 12 assessments, teams accurately located myrrh presented amongst nine unscented pots on a scent board </w:t>
      </w:r>
      <w:r w:rsidRPr="00687985">
        <w:rPr>
          <w:rFonts w:ascii="Times New Roman" w:hAnsi="Times New Roman" w:cs="Times New Roman"/>
          <w:bCs/>
          <w:sz w:val="24"/>
          <w:szCs w:val="24"/>
        </w:rPr>
        <w:t>in 9</w:t>
      </w:r>
      <w:r w:rsidR="00803855" w:rsidRPr="00687985">
        <w:rPr>
          <w:rFonts w:ascii="Times New Roman" w:hAnsi="Times New Roman" w:cs="Times New Roman"/>
          <w:bCs/>
          <w:sz w:val="24"/>
          <w:szCs w:val="24"/>
        </w:rPr>
        <w:t>6</w:t>
      </w:r>
      <w:r w:rsidRPr="00687985">
        <w:rPr>
          <w:rFonts w:ascii="Times New Roman" w:hAnsi="Times New Roman" w:cs="Times New Roman"/>
          <w:bCs/>
          <w:sz w:val="24"/>
          <w:szCs w:val="24"/>
        </w:rPr>
        <w:t>% of trials, and 8</w:t>
      </w:r>
      <w:r w:rsidR="009B4D2D" w:rsidRPr="00687985">
        <w:rPr>
          <w:rFonts w:ascii="Times New Roman" w:hAnsi="Times New Roman" w:cs="Times New Roman"/>
          <w:bCs/>
          <w:sz w:val="24"/>
          <w:szCs w:val="24"/>
        </w:rPr>
        <w:t>5</w:t>
      </w:r>
      <w:r w:rsidRPr="00687985">
        <w:rPr>
          <w:rFonts w:ascii="Times New Roman" w:hAnsi="Times New Roman" w:cs="Times New Roman"/>
          <w:bCs/>
          <w:sz w:val="24"/>
          <w:szCs w:val="24"/>
        </w:rPr>
        <w:t xml:space="preserve">% of trials when a novel distractor odour was present. Teams located the target in </w:t>
      </w:r>
      <w:r w:rsidR="00687985" w:rsidRPr="00687985">
        <w:rPr>
          <w:rFonts w:ascii="Times New Roman" w:hAnsi="Times New Roman" w:cs="Times New Roman"/>
          <w:bCs/>
          <w:sz w:val="24"/>
          <w:szCs w:val="24"/>
        </w:rPr>
        <w:t>94</w:t>
      </w:r>
      <w:r w:rsidRPr="00687985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of empty room trials and </w:t>
      </w:r>
      <w:r w:rsidR="00687985">
        <w:rPr>
          <w:rFonts w:ascii="Times New Roman" w:hAnsi="Times New Roman" w:cs="Times New Roman"/>
          <w:bCs/>
          <w:sz w:val="24"/>
          <w:szCs w:val="24"/>
        </w:rPr>
        <w:t>100</w:t>
      </w:r>
      <w:r>
        <w:rPr>
          <w:rFonts w:ascii="Times New Roman" w:hAnsi="Times New Roman" w:cs="Times New Roman"/>
          <w:bCs/>
          <w:sz w:val="24"/>
          <w:szCs w:val="24"/>
        </w:rPr>
        <w:t xml:space="preserve">% of trials in a room containing obstacles. No significant differences in odour-present search performance were found between weeks 12 and 26. </w:t>
      </w:r>
      <w:bookmarkStart w:id="0" w:name="_GoBack"/>
      <w:bookmarkEnd w:id="0"/>
    </w:p>
    <w:p w14:paraId="654BD836" w14:textId="77777777" w:rsidR="00837865" w:rsidRDefault="00837865" w:rsidP="0083786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Volunteers can successfully train their pet dogs to locate a target scent in controlled laboratory conditions in under 12 weeks, even when their prior dog training experience is limited. This volunteer model offers a sustainable way to help address financial and welfare considerations associated with professional CDDs. It also suggests that trained teams could assume a regular pet-owner lifestyle without regular training during a non-working period and retain a high level of search performance.   </w:t>
      </w:r>
    </w:p>
    <w:p w14:paraId="29B2822F" w14:textId="77777777" w:rsidR="00837865" w:rsidRDefault="00837865" w:rsidP="00837865">
      <w:pPr>
        <w:rPr>
          <w:rFonts w:ascii="Times New Roman" w:hAnsi="Times New Roman" w:cs="Times New Roman"/>
          <w:bCs/>
          <w:sz w:val="24"/>
          <w:szCs w:val="24"/>
        </w:rPr>
      </w:pPr>
    </w:p>
    <w:p w14:paraId="40391480" w14:textId="77777777" w:rsidR="00837865" w:rsidRDefault="00837865" w:rsidP="00837865">
      <w:pPr>
        <w:rPr>
          <w:rFonts w:ascii="Times New Roman" w:hAnsi="Times New Roman" w:cs="Times New Roman"/>
          <w:bCs/>
          <w:sz w:val="24"/>
          <w:szCs w:val="24"/>
        </w:rPr>
      </w:pPr>
    </w:p>
    <w:p w14:paraId="68D43AA7" w14:textId="77777777" w:rsidR="00837865" w:rsidRDefault="00837865" w:rsidP="00837865"/>
    <w:p w14:paraId="30DB15CD" w14:textId="77777777" w:rsidR="008C3E8C" w:rsidRDefault="008C3E8C"/>
    <w:sectPr w:rsidR="008C3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65"/>
    <w:rsid w:val="000B6637"/>
    <w:rsid w:val="00687985"/>
    <w:rsid w:val="007326B3"/>
    <w:rsid w:val="00803855"/>
    <w:rsid w:val="00837865"/>
    <w:rsid w:val="008969F2"/>
    <w:rsid w:val="008C3E8C"/>
    <w:rsid w:val="0098497B"/>
    <w:rsid w:val="009B4D2D"/>
    <w:rsid w:val="00B86077"/>
    <w:rsid w:val="00DB37E3"/>
    <w:rsid w:val="00F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7159"/>
  <w15:chartTrackingRefBased/>
  <w15:docId w15:val="{27C2D71F-9149-4F2C-8F02-D6AF4319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865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8969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9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RUTTER</dc:creator>
  <cp:keywords/>
  <dc:description/>
  <cp:lastModifiedBy>NICHOLAS RUTTER</cp:lastModifiedBy>
  <cp:revision>9</cp:revision>
  <dcterms:created xsi:type="dcterms:W3CDTF">2019-05-30T03:42:00Z</dcterms:created>
  <dcterms:modified xsi:type="dcterms:W3CDTF">2019-05-30T06:23:00Z</dcterms:modified>
</cp:coreProperties>
</file>